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A1" w:rsidRDefault="00A666A1">
      <w:pPr>
        <w:shd w:val="clear" w:color="auto" w:fill="FFFFFF"/>
        <w:spacing w:line="317" w:lineRule="exact"/>
        <w:ind w:left="24"/>
        <w:jc w:val="center"/>
        <w:rPr>
          <w:noProof/>
          <w:sz w:val="28"/>
          <w:szCs w:val="24"/>
        </w:rPr>
      </w:pPr>
    </w:p>
    <w:p w:rsidR="00A666A1" w:rsidRDefault="00A666A1">
      <w:pPr>
        <w:shd w:val="clear" w:color="auto" w:fill="FFFFFF"/>
        <w:spacing w:line="317" w:lineRule="exact"/>
        <w:ind w:left="24"/>
        <w:jc w:val="center"/>
        <w:rPr>
          <w:noProof/>
          <w:sz w:val="28"/>
          <w:szCs w:val="24"/>
        </w:rPr>
      </w:pPr>
    </w:p>
    <w:p w:rsidR="00A666A1" w:rsidRDefault="00A666A1">
      <w:pPr>
        <w:shd w:val="clear" w:color="auto" w:fill="FFFFFF"/>
        <w:spacing w:line="317" w:lineRule="exact"/>
        <w:ind w:left="24"/>
        <w:jc w:val="center"/>
        <w:rPr>
          <w:noProof/>
          <w:sz w:val="28"/>
          <w:szCs w:val="24"/>
        </w:rPr>
      </w:pPr>
      <w:r w:rsidRPr="00DB567C">
        <w:rPr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-788035</wp:posOffset>
            </wp:positionV>
            <wp:extent cx="78105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73" y="21168"/>
                <wp:lineTo x="21073" y="0"/>
                <wp:lineTo x="0" y="0"/>
              </wp:wrapPolygon>
            </wp:wrapTight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F2" w:rsidRDefault="002D2303">
      <w:pPr>
        <w:shd w:val="clear" w:color="auto" w:fill="FFFFFF"/>
        <w:spacing w:line="317" w:lineRule="exact"/>
        <w:ind w:left="24"/>
        <w:jc w:val="center"/>
      </w:pPr>
      <w:r>
        <w:rPr>
          <w:rFonts w:eastAsia="Times New Roman"/>
          <w:smallCaps/>
          <w:sz w:val="34"/>
          <w:szCs w:val="34"/>
        </w:rPr>
        <w:t>российская федерация</w:t>
      </w:r>
    </w:p>
    <w:p w:rsidR="00880AF2" w:rsidRDefault="002D2303">
      <w:pPr>
        <w:shd w:val="clear" w:color="auto" w:fill="FFFFFF"/>
        <w:spacing w:line="317" w:lineRule="exact"/>
        <w:ind w:left="10"/>
        <w:jc w:val="center"/>
      </w:pPr>
      <w:r>
        <w:rPr>
          <w:rFonts w:eastAsia="Times New Roman"/>
          <w:smallCaps/>
          <w:sz w:val="34"/>
          <w:szCs w:val="34"/>
        </w:rPr>
        <w:t>калининградская область</w:t>
      </w:r>
    </w:p>
    <w:p w:rsidR="00880AF2" w:rsidRPr="00A666A1" w:rsidRDefault="002D2303">
      <w:pPr>
        <w:shd w:val="clear" w:color="auto" w:fill="FFFFFF"/>
        <w:spacing w:before="5" w:line="317" w:lineRule="exact"/>
        <w:ind w:left="38"/>
        <w:jc w:val="center"/>
        <w:rPr>
          <w:b/>
        </w:rPr>
      </w:pPr>
      <w:r w:rsidRPr="00A666A1">
        <w:rPr>
          <w:rFonts w:eastAsia="Times New Roman"/>
          <w:b/>
          <w:smallCaps/>
          <w:sz w:val="34"/>
          <w:szCs w:val="34"/>
        </w:rPr>
        <w:t>окружной совет депутатов.</w:t>
      </w:r>
    </w:p>
    <w:p w:rsidR="00880AF2" w:rsidRPr="00A666A1" w:rsidRDefault="002D2303">
      <w:pPr>
        <w:shd w:val="clear" w:color="auto" w:fill="FFFFFF"/>
        <w:spacing w:line="317" w:lineRule="exact"/>
        <w:ind w:left="14"/>
        <w:jc w:val="center"/>
        <w:rPr>
          <w:b/>
        </w:rPr>
      </w:pPr>
      <w:r w:rsidRPr="00A666A1">
        <w:rPr>
          <w:rFonts w:eastAsia="Times New Roman"/>
          <w:b/>
          <w:smallCaps/>
          <w:sz w:val="34"/>
          <w:szCs w:val="34"/>
        </w:rPr>
        <w:t>муниципального образования</w:t>
      </w:r>
    </w:p>
    <w:p w:rsidR="00880AF2" w:rsidRPr="00A666A1" w:rsidRDefault="002D2303">
      <w:pPr>
        <w:shd w:val="clear" w:color="auto" w:fill="FFFFFF"/>
        <w:spacing w:line="317" w:lineRule="exact"/>
        <w:ind w:left="14"/>
        <w:jc w:val="center"/>
        <w:rPr>
          <w:b/>
        </w:rPr>
      </w:pPr>
      <w:r w:rsidRPr="00A666A1">
        <w:rPr>
          <w:rFonts w:eastAsia="Times New Roman"/>
          <w:b/>
          <w:smallCaps/>
          <w:sz w:val="34"/>
          <w:szCs w:val="34"/>
        </w:rPr>
        <w:t>«зеленоградский городской округ»</w:t>
      </w:r>
    </w:p>
    <w:p w:rsidR="00880AF2" w:rsidRDefault="002D2303">
      <w:pPr>
        <w:shd w:val="clear" w:color="auto" w:fill="FFFFFF"/>
        <w:ind w:left="19"/>
        <w:jc w:val="center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первого созыва)</w:t>
      </w:r>
    </w:p>
    <w:p w:rsidR="00880AF2" w:rsidRDefault="00880AF2">
      <w:pPr>
        <w:shd w:val="clear" w:color="auto" w:fill="FFFFFF"/>
        <w:spacing w:before="216"/>
        <w:jc w:val="right"/>
      </w:pPr>
    </w:p>
    <w:p w:rsidR="00880AF2" w:rsidRDefault="002D2303">
      <w:pPr>
        <w:shd w:val="clear" w:color="auto" w:fill="FFFFFF"/>
        <w:ind w:left="10"/>
        <w:jc w:val="center"/>
      </w:pPr>
      <w:r>
        <w:rPr>
          <w:rFonts w:eastAsia="Times New Roman"/>
          <w:sz w:val="28"/>
          <w:szCs w:val="28"/>
        </w:rPr>
        <w:t>РЕШЕНИЕ</w:t>
      </w:r>
    </w:p>
    <w:p w:rsidR="00880AF2" w:rsidRDefault="00A666A1" w:rsidP="002D2303">
      <w:pPr>
        <w:shd w:val="clear" w:color="auto" w:fill="FFFFFF"/>
        <w:tabs>
          <w:tab w:val="left" w:pos="1882"/>
          <w:tab w:val="left" w:pos="6667"/>
        </w:tabs>
        <w:spacing w:before="312"/>
        <w:ind w:left="284"/>
      </w:pPr>
      <w:r>
        <w:rPr>
          <w:rFonts w:eastAsia="Times New Roman"/>
          <w:spacing w:val="-8"/>
          <w:sz w:val="28"/>
          <w:szCs w:val="28"/>
        </w:rPr>
        <w:t>о</w:t>
      </w:r>
      <w:r w:rsidR="002D2303">
        <w:rPr>
          <w:rFonts w:eastAsia="Times New Roman"/>
          <w:spacing w:val="-8"/>
          <w:sz w:val="28"/>
          <w:szCs w:val="28"/>
        </w:rPr>
        <w:t>т</w:t>
      </w:r>
      <w:r>
        <w:rPr>
          <w:rFonts w:eastAsia="Times New Roman"/>
          <w:spacing w:val="-8"/>
          <w:sz w:val="28"/>
          <w:szCs w:val="28"/>
        </w:rPr>
        <w:t xml:space="preserve"> 4 ноября </w:t>
      </w:r>
      <w:r w:rsidR="002D2303">
        <w:rPr>
          <w:rFonts w:eastAsia="Times New Roman" w:hAnsi="Arial"/>
          <w:spacing w:val="-2"/>
          <w:sz w:val="28"/>
          <w:szCs w:val="28"/>
        </w:rPr>
        <w:t xml:space="preserve">2016 </w:t>
      </w:r>
      <w:r w:rsidR="002D2303">
        <w:rPr>
          <w:rFonts w:eastAsia="Times New Roman"/>
          <w:spacing w:val="-2"/>
          <w:sz w:val="28"/>
          <w:szCs w:val="28"/>
        </w:rPr>
        <w:t>года</w:t>
      </w:r>
      <w:r w:rsidR="002D2303">
        <w:rPr>
          <w:rFonts w:ascii="Arial" w:eastAsia="Times New Roman" w:hAnsi="Arial" w:cs="Arial"/>
          <w:sz w:val="28"/>
          <w:szCs w:val="28"/>
        </w:rPr>
        <w:tab/>
        <w:t xml:space="preserve">       </w:t>
      </w:r>
      <w:r>
        <w:rPr>
          <w:rFonts w:ascii="Arial" w:eastAsia="Times New Roman" w:hAnsi="Arial" w:cs="Arial"/>
          <w:sz w:val="28"/>
          <w:szCs w:val="28"/>
        </w:rPr>
        <w:t xml:space="preserve">       </w:t>
      </w:r>
      <w:r w:rsidR="002D2303">
        <w:rPr>
          <w:rFonts w:ascii="Arial" w:eastAsia="Times New Roman" w:hAnsi="Arial" w:cs="Arial"/>
          <w:sz w:val="28"/>
          <w:szCs w:val="28"/>
        </w:rPr>
        <w:t xml:space="preserve">  </w:t>
      </w:r>
      <w:r w:rsidR="002D2303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96</w:t>
      </w:r>
    </w:p>
    <w:p w:rsidR="00880AF2" w:rsidRDefault="002D2303" w:rsidP="002D2303">
      <w:pPr>
        <w:shd w:val="clear" w:color="auto" w:fill="FFFFFF"/>
        <w:ind w:left="284"/>
      </w:pPr>
      <w:r>
        <w:rPr>
          <w:rFonts w:eastAsia="Times New Roman"/>
          <w:sz w:val="28"/>
          <w:szCs w:val="28"/>
        </w:rPr>
        <w:t>г. Зеленоградск</w:t>
      </w:r>
    </w:p>
    <w:p w:rsidR="00880AF2" w:rsidRPr="00A666A1" w:rsidRDefault="002D2303" w:rsidP="002D2303">
      <w:pPr>
        <w:shd w:val="clear" w:color="auto" w:fill="FFFFFF"/>
        <w:spacing w:before="317" w:line="322" w:lineRule="exact"/>
        <w:ind w:left="142" w:firstLine="284"/>
        <w:jc w:val="center"/>
        <w:rPr>
          <w:b/>
        </w:rPr>
      </w:pPr>
      <w:r w:rsidRPr="00A666A1">
        <w:rPr>
          <w:rFonts w:eastAsia="Times New Roman"/>
          <w:b/>
          <w:sz w:val="28"/>
          <w:szCs w:val="28"/>
        </w:rPr>
        <w:t>О внесении изменений в решение окружного Совета депутатов</w:t>
      </w:r>
    </w:p>
    <w:p w:rsidR="00880AF2" w:rsidRPr="00A666A1" w:rsidRDefault="002D2303" w:rsidP="002D2303">
      <w:pPr>
        <w:shd w:val="clear" w:color="auto" w:fill="FFFFFF"/>
        <w:spacing w:line="322" w:lineRule="exact"/>
        <w:ind w:left="142" w:firstLine="284"/>
        <w:jc w:val="center"/>
        <w:rPr>
          <w:b/>
        </w:rPr>
      </w:pPr>
      <w:r w:rsidRPr="00A666A1">
        <w:rPr>
          <w:rFonts w:eastAsia="Times New Roman"/>
          <w:b/>
          <w:sz w:val="28"/>
          <w:szCs w:val="28"/>
        </w:rPr>
        <w:t>муниципального образования «Зеленоградский городской округ» от 26</w:t>
      </w:r>
    </w:p>
    <w:p w:rsidR="00880AF2" w:rsidRPr="00A666A1" w:rsidRDefault="002D2303" w:rsidP="002D2303">
      <w:pPr>
        <w:shd w:val="clear" w:color="auto" w:fill="FFFFFF"/>
        <w:spacing w:line="322" w:lineRule="exact"/>
        <w:ind w:left="142" w:firstLine="284"/>
        <w:jc w:val="center"/>
        <w:rPr>
          <w:b/>
        </w:rPr>
      </w:pPr>
      <w:r w:rsidRPr="00A666A1">
        <w:rPr>
          <w:rFonts w:eastAsia="Times New Roman"/>
          <w:b/>
          <w:sz w:val="28"/>
          <w:szCs w:val="28"/>
        </w:rPr>
        <w:t>ноября 2015 года № 314 «Об установлении на территории муниципально</w:t>
      </w:r>
      <w:bookmarkStart w:id="0" w:name="_GoBack"/>
      <w:bookmarkEnd w:id="0"/>
      <w:r w:rsidRPr="00A666A1">
        <w:rPr>
          <w:rFonts w:eastAsia="Times New Roman"/>
          <w:b/>
          <w:sz w:val="28"/>
          <w:szCs w:val="28"/>
        </w:rPr>
        <w:t>го</w:t>
      </w:r>
    </w:p>
    <w:p w:rsidR="00880AF2" w:rsidRPr="00A666A1" w:rsidRDefault="002D2303" w:rsidP="002D2303">
      <w:pPr>
        <w:shd w:val="clear" w:color="auto" w:fill="FFFFFF"/>
        <w:spacing w:line="322" w:lineRule="exact"/>
        <w:ind w:left="142" w:firstLine="284"/>
        <w:jc w:val="center"/>
        <w:rPr>
          <w:b/>
        </w:rPr>
      </w:pPr>
      <w:r w:rsidRPr="00A666A1">
        <w:rPr>
          <w:rFonts w:eastAsia="Times New Roman"/>
          <w:b/>
          <w:sz w:val="28"/>
          <w:szCs w:val="28"/>
        </w:rPr>
        <w:t>образования «Зеленоградский городской округ» земельного налога»</w:t>
      </w:r>
    </w:p>
    <w:p w:rsidR="00880AF2" w:rsidRDefault="002D2303" w:rsidP="002D2303">
      <w:pPr>
        <w:shd w:val="clear" w:color="auto" w:fill="FFFFFF"/>
        <w:spacing w:before="629" w:line="322" w:lineRule="exact"/>
        <w:ind w:left="142" w:right="5" w:firstLine="284"/>
        <w:jc w:val="both"/>
      </w:pPr>
      <w:r>
        <w:rPr>
          <w:rFonts w:eastAsia="Times New Roman"/>
          <w:sz w:val="28"/>
          <w:szCs w:val="28"/>
        </w:rPr>
        <w:t xml:space="preserve">   Заслушав и обсудив информацию заместителя председателя окружного Совета депутатов муниципального образования «Зеленоградский городской </w:t>
      </w:r>
      <w:r>
        <w:rPr>
          <w:rFonts w:eastAsia="Times New Roman"/>
          <w:spacing w:val="-1"/>
          <w:sz w:val="28"/>
          <w:szCs w:val="28"/>
        </w:rPr>
        <w:t xml:space="preserve">округ» В.Г. Ростовцева, в соответствии с пунктом 6 статьи 1 Федерального закона </w:t>
      </w:r>
      <w:r>
        <w:rPr>
          <w:rFonts w:eastAsia="Times New Roman"/>
          <w:sz w:val="28"/>
          <w:szCs w:val="28"/>
        </w:rPr>
        <w:t xml:space="preserve">от 23.11.2015 № 320-ФЗ «О внесении изменений в часть вторую Налогового </w:t>
      </w:r>
      <w:r>
        <w:rPr>
          <w:rFonts w:eastAsia="Times New Roman"/>
          <w:spacing w:val="-1"/>
          <w:sz w:val="28"/>
          <w:szCs w:val="28"/>
        </w:rPr>
        <w:t xml:space="preserve">кодекса Российской Федерации» окружной Совет депутатов муниципального </w:t>
      </w:r>
      <w:r>
        <w:rPr>
          <w:rFonts w:eastAsia="Times New Roman"/>
          <w:sz w:val="28"/>
          <w:szCs w:val="28"/>
        </w:rPr>
        <w:t>образования «Зеленоградский городской округ»</w:t>
      </w:r>
    </w:p>
    <w:p w:rsidR="00880AF2" w:rsidRPr="00A666A1" w:rsidRDefault="002D2303" w:rsidP="002D2303">
      <w:pPr>
        <w:shd w:val="clear" w:color="auto" w:fill="FFFFFF"/>
        <w:spacing w:before="326"/>
        <w:ind w:left="142" w:right="5" w:firstLine="284"/>
        <w:jc w:val="center"/>
        <w:rPr>
          <w:b/>
        </w:rPr>
      </w:pPr>
      <w:r w:rsidRPr="00A666A1">
        <w:rPr>
          <w:rFonts w:eastAsia="Times New Roman"/>
          <w:b/>
          <w:sz w:val="28"/>
          <w:szCs w:val="28"/>
        </w:rPr>
        <w:t>РЕШИЛ:</w:t>
      </w:r>
    </w:p>
    <w:p w:rsidR="00880AF2" w:rsidRDefault="002D2303" w:rsidP="002D2303">
      <w:pPr>
        <w:shd w:val="clear" w:color="auto" w:fill="FFFFFF"/>
        <w:tabs>
          <w:tab w:val="left" w:pos="1094"/>
        </w:tabs>
        <w:spacing w:before="312" w:line="322" w:lineRule="exact"/>
        <w:ind w:left="142" w:right="5" w:firstLine="425"/>
        <w:jc w:val="both"/>
      </w:pPr>
      <w:r>
        <w:rPr>
          <w:spacing w:val="-29"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Внести в решение окружного Совета депутатов муниципального образования «Зеленоградский городской округ» от 26 ноября 2015 года № 314 </w:t>
      </w:r>
      <w:r>
        <w:rPr>
          <w:rFonts w:eastAsia="Times New Roman"/>
          <w:spacing w:val="-1"/>
          <w:sz w:val="28"/>
          <w:szCs w:val="28"/>
        </w:rPr>
        <w:t>«Об установлении на территории муниципального образования «Зеленоградский</w:t>
      </w:r>
      <w:r>
        <w:rPr>
          <w:rFonts w:eastAsia="Times New Roman"/>
          <w:spacing w:val="-1"/>
          <w:sz w:val="28"/>
          <w:szCs w:val="28"/>
        </w:rPr>
        <w:br/>
        <w:t>городской округ» земельного налога» следующие изменения:</w:t>
      </w:r>
    </w:p>
    <w:p w:rsidR="00880AF2" w:rsidRDefault="002D2303" w:rsidP="002D2303">
      <w:pPr>
        <w:shd w:val="clear" w:color="auto" w:fill="FFFFFF"/>
        <w:spacing w:line="322" w:lineRule="exact"/>
        <w:ind w:left="142" w:right="5" w:firstLine="425"/>
      </w:pPr>
      <w:r>
        <w:rPr>
          <w:spacing w:val="-1"/>
          <w:sz w:val="28"/>
          <w:szCs w:val="28"/>
        </w:rPr>
        <w:t xml:space="preserve">- </w:t>
      </w:r>
      <w:r>
        <w:rPr>
          <w:rFonts w:eastAsia="Times New Roman"/>
          <w:spacing w:val="-1"/>
          <w:sz w:val="28"/>
          <w:szCs w:val="28"/>
        </w:rPr>
        <w:t>в пункте 6 слово "октября" заменить словом "декабря"</w:t>
      </w:r>
    </w:p>
    <w:p w:rsidR="00880AF2" w:rsidRDefault="002D2303" w:rsidP="002D2303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322" w:lineRule="exact"/>
        <w:ind w:left="142" w:right="5" w:firstLine="42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Опубликовать решение в газете «Волна» и разместить на официальном </w:t>
      </w:r>
      <w:r>
        <w:rPr>
          <w:rFonts w:eastAsia="Times New Roman"/>
          <w:spacing w:val="-1"/>
          <w:sz w:val="28"/>
          <w:szCs w:val="28"/>
        </w:rPr>
        <w:t>сайте муниципального образования «Зеленоградский городской округ».</w:t>
      </w:r>
    </w:p>
    <w:p w:rsidR="00880AF2" w:rsidRPr="00A666A1" w:rsidRDefault="002D2303" w:rsidP="002D2303">
      <w:pPr>
        <w:numPr>
          <w:ilvl w:val="0"/>
          <w:numId w:val="1"/>
        </w:numPr>
        <w:shd w:val="clear" w:color="auto" w:fill="FFFFFF"/>
        <w:tabs>
          <w:tab w:val="left" w:pos="912"/>
        </w:tabs>
        <w:spacing w:line="322" w:lineRule="exact"/>
        <w:ind w:left="142" w:right="5" w:firstLine="425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Решение вступает в силу со дня опубликования в газете «Волна».</w:t>
      </w:r>
    </w:p>
    <w:p w:rsidR="00880AF2" w:rsidRDefault="002D2303" w:rsidP="002D2303">
      <w:pPr>
        <w:shd w:val="clear" w:color="auto" w:fill="FFFFFF"/>
        <w:spacing w:before="946"/>
        <w:ind w:left="142" w:right="5" w:firstLine="284"/>
      </w:pPr>
      <w:r>
        <w:rPr>
          <w:rFonts w:eastAsia="Times New Roman"/>
          <w:sz w:val="28"/>
          <w:szCs w:val="28"/>
        </w:rPr>
        <w:t>Глава муниципального образования</w:t>
      </w:r>
    </w:p>
    <w:p w:rsidR="002D2303" w:rsidRDefault="002D2303" w:rsidP="002D2303">
      <w:pPr>
        <w:shd w:val="clear" w:color="auto" w:fill="FFFFFF"/>
        <w:tabs>
          <w:tab w:val="left" w:pos="8270"/>
        </w:tabs>
        <w:ind w:left="142" w:right="5" w:firstLine="284"/>
      </w:pPr>
      <w:r>
        <w:rPr>
          <w:rFonts w:eastAsia="Times New Roman"/>
          <w:spacing w:val="-3"/>
          <w:sz w:val="28"/>
          <w:szCs w:val="28"/>
        </w:rPr>
        <w:t>«Зеленоградский городской округ»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С.В.Кулаков</w:t>
      </w:r>
    </w:p>
    <w:sectPr w:rsidR="002D2303" w:rsidSect="002D2303">
      <w:type w:val="continuous"/>
      <w:pgSz w:w="11909" w:h="16834"/>
      <w:pgMar w:top="1134" w:right="853" w:bottom="720" w:left="11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7542F"/>
    <w:multiLevelType w:val="singleLevel"/>
    <w:tmpl w:val="84785E7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03"/>
    <w:rsid w:val="002D2303"/>
    <w:rsid w:val="00880AF2"/>
    <w:rsid w:val="00A6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2016-10-11T08:19:00Z</dcterms:created>
  <dcterms:modified xsi:type="dcterms:W3CDTF">2016-11-03T09:22:00Z</dcterms:modified>
</cp:coreProperties>
</file>